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DA21" w14:textId="77777777" w:rsidR="00B243CD" w:rsidRPr="0028334F" w:rsidRDefault="00B243CD" w:rsidP="00B243CD">
      <w:pPr>
        <w:rPr>
          <w:sz w:val="22"/>
        </w:rPr>
      </w:pPr>
      <w:r>
        <w:rPr>
          <w:noProof/>
          <w:sz w:val="22"/>
        </w:rPr>
        <w:drawing>
          <wp:anchor distT="0" distB="0" distL="114300" distR="114300" simplePos="0" relativeHeight="251659264" behindDoc="1" locked="0" layoutInCell="1" allowOverlap="1" wp14:anchorId="6CE8D7B1" wp14:editId="3BA79F08">
            <wp:simplePos x="0" y="0"/>
            <wp:positionH relativeFrom="column">
              <wp:posOffset>-734060</wp:posOffset>
            </wp:positionH>
            <wp:positionV relativeFrom="paragraph">
              <wp:posOffset>-211426</wp:posOffset>
            </wp:positionV>
            <wp:extent cx="7429419" cy="781885"/>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Beschreibung: Beschreibung: Beschreibung: Beschreibung: kopf-schnit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27067" cy="7921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9CD93" w14:textId="77777777" w:rsidR="00B243CD" w:rsidRDefault="00B243CD" w:rsidP="00B243CD">
      <w:pPr>
        <w:pStyle w:val="Formatvorlage2"/>
        <w:tabs>
          <w:tab w:val="left" w:pos="6096"/>
        </w:tabs>
        <w:rPr>
          <w:sz w:val="16"/>
          <w:szCs w:val="18"/>
        </w:rPr>
      </w:pPr>
      <w:r>
        <w:rPr>
          <w:sz w:val="16"/>
          <w:szCs w:val="18"/>
        </w:rPr>
        <w:tab/>
      </w:r>
    </w:p>
    <w:p w14:paraId="336052F9" w14:textId="5AF3998C" w:rsidR="00B243CD" w:rsidRPr="001C2ABC" w:rsidRDefault="00B243CD" w:rsidP="00B243CD">
      <w:pPr>
        <w:pStyle w:val="Formatvorlage2"/>
        <w:tabs>
          <w:tab w:val="left" w:pos="6237"/>
        </w:tabs>
        <w:rPr>
          <w:rFonts w:ascii="Arial" w:hAnsi="Arial" w:cs="Arial"/>
          <w:color w:val="000000" w:themeColor="text1"/>
          <w:sz w:val="40"/>
          <w:szCs w:val="40"/>
        </w:rPr>
      </w:pPr>
      <w:r>
        <w:rPr>
          <w:sz w:val="16"/>
          <w:szCs w:val="18"/>
        </w:rPr>
        <w:tab/>
        <w:t xml:space="preserve">Nr. </w:t>
      </w:r>
      <w:r w:rsidR="00DF5694">
        <w:rPr>
          <w:sz w:val="16"/>
          <w:szCs w:val="18"/>
        </w:rPr>
        <w:t>78</w:t>
      </w:r>
      <w:r w:rsidRPr="0028334F">
        <w:rPr>
          <w:sz w:val="16"/>
          <w:szCs w:val="18"/>
        </w:rPr>
        <w:tab/>
        <w:t xml:space="preserve">Innsbruck, </w:t>
      </w:r>
      <w:r w:rsidR="00DF5694">
        <w:rPr>
          <w:sz w:val="16"/>
          <w:szCs w:val="18"/>
        </w:rPr>
        <w:t>28.4.2026</w:t>
      </w:r>
      <w:r>
        <w:rPr>
          <w:sz w:val="16"/>
          <w:szCs w:val="18"/>
        </w:rPr>
        <w:br/>
      </w:r>
    </w:p>
    <w:p w14:paraId="61474CB0" w14:textId="37E48680" w:rsidR="001C2ABC" w:rsidRPr="001C2ABC" w:rsidRDefault="00BE7C02" w:rsidP="00B243CD">
      <w:pPr>
        <w:pStyle w:val="Formatvorlage2"/>
        <w:tabs>
          <w:tab w:val="left" w:pos="6300"/>
        </w:tabs>
        <w:rPr>
          <w:rFonts w:ascii="Arial" w:hAnsi="Arial" w:cs="Arial"/>
          <w:b/>
          <w:bCs/>
          <w:sz w:val="40"/>
          <w:szCs w:val="40"/>
          <w:u w:val="single"/>
          <w:lang w:val="de-DE"/>
        </w:rPr>
      </w:pPr>
      <w:r>
        <w:rPr>
          <w:rFonts w:ascii="Arial" w:hAnsi="Arial" w:cs="Arial"/>
          <w:b/>
          <w:bCs/>
          <w:sz w:val="40"/>
          <w:szCs w:val="40"/>
          <w:u w:val="single"/>
          <w:lang w:val="de-DE"/>
        </w:rPr>
        <w:t xml:space="preserve">Entlastung der Wirtschaft geht mit massiver Belastung der </w:t>
      </w:r>
      <w:proofErr w:type="spellStart"/>
      <w:proofErr w:type="gramStart"/>
      <w:r>
        <w:rPr>
          <w:rFonts w:ascii="Arial" w:hAnsi="Arial" w:cs="Arial"/>
          <w:b/>
          <w:bCs/>
          <w:sz w:val="40"/>
          <w:szCs w:val="40"/>
          <w:u w:val="single"/>
          <w:lang w:val="de-DE"/>
        </w:rPr>
        <w:t>Arbeitnehmer:innen</w:t>
      </w:r>
      <w:proofErr w:type="spellEnd"/>
      <w:proofErr w:type="gramEnd"/>
      <w:r>
        <w:rPr>
          <w:rFonts w:ascii="Arial" w:hAnsi="Arial" w:cs="Arial"/>
          <w:b/>
          <w:bCs/>
          <w:sz w:val="40"/>
          <w:szCs w:val="40"/>
          <w:u w:val="single"/>
          <w:lang w:val="de-DE"/>
        </w:rPr>
        <w:t xml:space="preserve"> einher</w:t>
      </w:r>
    </w:p>
    <w:p w14:paraId="115BFABE" w14:textId="0595DA07" w:rsidR="00B243CD" w:rsidRPr="007A3E3D" w:rsidRDefault="001C2ABC" w:rsidP="00B243CD">
      <w:pPr>
        <w:pStyle w:val="Formatvorlage2"/>
        <w:tabs>
          <w:tab w:val="left" w:pos="6300"/>
        </w:tabs>
        <w:rPr>
          <w:rFonts w:ascii="Arial" w:hAnsi="Arial" w:cs="Arial"/>
          <w:b/>
          <w:bCs/>
          <w:sz w:val="50"/>
          <w:szCs w:val="50"/>
          <w:lang w:val="de-DE"/>
        </w:rPr>
      </w:pPr>
      <w:r w:rsidRPr="007A3E3D">
        <w:rPr>
          <w:rFonts w:ascii="Arial" w:hAnsi="Arial" w:cs="Arial"/>
          <w:b/>
          <w:bCs/>
          <w:sz w:val="50"/>
          <w:szCs w:val="50"/>
          <w:lang w:val="de-DE"/>
        </w:rPr>
        <w:t>AK Präsident Zangerl:</w:t>
      </w:r>
      <w:r w:rsidR="007A3E3D" w:rsidRPr="007A3E3D">
        <w:rPr>
          <w:rFonts w:ascii="Arial" w:hAnsi="Arial" w:cs="Arial"/>
          <w:b/>
          <w:bCs/>
          <w:sz w:val="50"/>
          <w:szCs w:val="50"/>
          <w:lang w:val="de-DE"/>
        </w:rPr>
        <w:t xml:space="preserve"> „Wirtschaft wurde in den letzten zehn Jahren mit über </w:t>
      </w:r>
      <w:r w:rsidR="00C77B4A">
        <w:rPr>
          <w:rFonts w:ascii="Arial" w:hAnsi="Arial" w:cs="Arial"/>
          <w:b/>
          <w:bCs/>
          <w:sz w:val="50"/>
          <w:szCs w:val="50"/>
          <w:lang w:val="de-DE"/>
        </w:rPr>
        <w:t>6</w:t>
      </w:r>
      <w:r w:rsidR="007A3E3D" w:rsidRPr="007A3E3D">
        <w:rPr>
          <w:rFonts w:ascii="Arial" w:hAnsi="Arial" w:cs="Arial"/>
          <w:b/>
          <w:bCs/>
          <w:sz w:val="50"/>
          <w:szCs w:val="50"/>
          <w:lang w:val="de-DE"/>
        </w:rPr>
        <w:t xml:space="preserve">3 Milliarden Euro gestützt – erneute Lohnnebenkostensenkung ist weiterer Schlag ins Gesicht der </w:t>
      </w:r>
      <w:proofErr w:type="spellStart"/>
      <w:proofErr w:type="gramStart"/>
      <w:r w:rsidR="007A3E3D" w:rsidRPr="007A3E3D">
        <w:rPr>
          <w:rFonts w:ascii="Arial" w:hAnsi="Arial" w:cs="Arial"/>
          <w:b/>
          <w:bCs/>
          <w:sz w:val="50"/>
          <w:szCs w:val="50"/>
          <w:lang w:val="de-DE"/>
        </w:rPr>
        <w:t>Arbeitnehmer:innen</w:t>
      </w:r>
      <w:proofErr w:type="spellEnd"/>
      <w:proofErr w:type="gramEnd"/>
      <w:r w:rsidR="007A3E3D" w:rsidRPr="007A3E3D">
        <w:rPr>
          <w:rFonts w:ascii="Arial" w:hAnsi="Arial" w:cs="Arial"/>
          <w:b/>
          <w:bCs/>
          <w:sz w:val="50"/>
          <w:szCs w:val="50"/>
          <w:lang w:val="de-DE"/>
        </w:rPr>
        <w:t>!</w:t>
      </w:r>
      <w:r w:rsidRPr="007A3E3D">
        <w:rPr>
          <w:rFonts w:ascii="Arial" w:hAnsi="Arial" w:cs="Arial"/>
          <w:b/>
          <w:bCs/>
          <w:sz w:val="50"/>
          <w:szCs w:val="50"/>
          <w:lang w:val="de-DE"/>
        </w:rPr>
        <w:t>“</w:t>
      </w:r>
    </w:p>
    <w:p w14:paraId="4DF78233" w14:textId="77777777" w:rsidR="00C77B4A" w:rsidRDefault="0004629D" w:rsidP="0004629D">
      <w:pPr>
        <w:spacing w:after="240" w:line="360" w:lineRule="atLeast"/>
        <w:rPr>
          <w:rFonts w:ascii="Arial" w:hAnsi="Arial" w:cs="Arial"/>
          <w:bCs/>
          <w:i/>
          <w:sz w:val="28"/>
          <w:szCs w:val="28"/>
          <w:lang w:val="de-AT"/>
        </w:rPr>
      </w:pPr>
      <w:r w:rsidRPr="0004629D">
        <w:rPr>
          <w:rFonts w:ascii="Arial" w:hAnsi="Arial" w:cs="Arial"/>
          <w:bCs/>
          <w:i/>
          <w:sz w:val="28"/>
          <w:szCs w:val="28"/>
          <w:lang w:val="de-AT"/>
        </w:rPr>
        <w:t xml:space="preserve">Die Teuerungswelle ist nach wie vor ein enormes Problem für die Beschäftigten, </w:t>
      </w:r>
      <w:r>
        <w:rPr>
          <w:rFonts w:ascii="Arial" w:hAnsi="Arial" w:cs="Arial"/>
          <w:bCs/>
          <w:i/>
          <w:sz w:val="28"/>
          <w:szCs w:val="28"/>
          <w:lang w:val="de-AT"/>
        </w:rPr>
        <w:t xml:space="preserve">trotzdem werden sie </w:t>
      </w:r>
      <w:r w:rsidRPr="0004629D">
        <w:rPr>
          <w:rFonts w:ascii="Arial" w:hAnsi="Arial" w:cs="Arial"/>
          <w:bCs/>
          <w:i/>
          <w:sz w:val="28"/>
          <w:szCs w:val="28"/>
          <w:lang w:val="de-AT"/>
        </w:rPr>
        <w:t xml:space="preserve">bei der Budgetsanierung wieder als </w:t>
      </w:r>
      <w:r w:rsidR="00ED2836">
        <w:rPr>
          <w:rFonts w:ascii="Arial" w:hAnsi="Arial" w:cs="Arial"/>
          <w:bCs/>
          <w:i/>
          <w:sz w:val="28"/>
          <w:szCs w:val="28"/>
          <w:lang w:val="de-AT"/>
        </w:rPr>
        <w:t>E</w:t>
      </w:r>
      <w:r w:rsidRPr="0004629D">
        <w:rPr>
          <w:rFonts w:ascii="Arial" w:hAnsi="Arial" w:cs="Arial"/>
          <w:bCs/>
          <w:i/>
          <w:sz w:val="28"/>
          <w:szCs w:val="28"/>
          <w:lang w:val="de-AT"/>
        </w:rPr>
        <w:t xml:space="preserve">rste zur Kasse gebeten. </w:t>
      </w:r>
      <w:r>
        <w:rPr>
          <w:rFonts w:ascii="Arial" w:hAnsi="Arial" w:cs="Arial"/>
          <w:bCs/>
          <w:i/>
          <w:sz w:val="28"/>
          <w:szCs w:val="28"/>
          <w:lang w:val="de-AT"/>
        </w:rPr>
        <w:t>„Es heißt ja permanent</w:t>
      </w:r>
      <w:r w:rsidRPr="0004629D">
        <w:rPr>
          <w:rFonts w:ascii="Arial" w:hAnsi="Arial" w:cs="Arial"/>
          <w:bCs/>
          <w:i/>
          <w:sz w:val="28"/>
          <w:szCs w:val="28"/>
          <w:lang w:val="de-AT"/>
        </w:rPr>
        <w:t>, wir</w:t>
      </w:r>
      <w:r>
        <w:rPr>
          <w:rFonts w:ascii="Arial" w:hAnsi="Arial" w:cs="Arial"/>
          <w:bCs/>
          <w:i/>
          <w:sz w:val="28"/>
          <w:szCs w:val="28"/>
          <w:lang w:val="de-AT"/>
        </w:rPr>
        <w:t xml:space="preserve"> </w:t>
      </w:r>
      <w:r w:rsidRPr="0004629D">
        <w:rPr>
          <w:rFonts w:ascii="Arial" w:hAnsi="Arial" w:cs="Arial"/>
          <w:bCs/>
          <w:i/>
          <w:sz w:val="28"/>
          <w:szCs w:val="28"/>
          <w:lang w:val="de-AT"/>
        </w:rPr>
        <w:t>hätten über unsere Verhältnisse gelebt</w:t>
      </w:r>
      <w:r>
        <w:rPr>
          <w:rFonts w:ascii="Arial" w:hAnsi="Arial" w:cs="Arial"/>
          <w:bCs/>
          <w:i/>
          <w:sz w:val="28"/>
          <w:szCs w:val="28"/>
          <w:lang w:val="de-AT"/>
        </w:rPr>
        <w:t>. A</w:t>
      </w:r>
      <w:r w:rsidRPr="0004629D">
        <w:rPr>
          <w:rFonts w:ascii="Arial" w:hAnsi="Arial" w:cs="Arial"/>
          <w:bCs/>
          <w:i/>
          <w:sz w:val="28"/>
          <w:szCs w:val="28"/>
          <w:lang w:val="de-AT"/>
        </w:rPr>
        <w:t xml:space="preserve">ber sicher nicht diejenigen, die nun wieder für die Budgetsanierung herhalten müssen, wie die kleinen Haushalte, die </w:t>
      </w:r>
      <w:proofErr w:type="spellStart"/>
      <w:proofErr w:type="gramStart"/>
      <w:r w:rsidRPr="0004629D">
        <w:rPr>
          <w:rFonts w:ascii="Arial" w:hAnsi="Arial" w:cs="Arial"/>
          <w:bCs/>
          <w:i/>
          <w:sz w:val="28"/>
          <w:szCs w:val="28"/>
          <w:lang w:val="de-AT"/>
        </w:rPr>
        <w:t>Arbeitnehmer</w:t>
      </w:r>
      <w:r>
        <w:rPr>
          <w:rFonts w:ascii="Arial" w:hAnsi="Arial" w:cs="Arial"/>
          <w:bCs/>
          <w:i/>
          <w:sz w:val="28"/>
          <w:szCs w:val="28"/>
          <w:lang w:val="de-AT"/>
        </w:rPr>
        <w:t>:innen</w:t>
      </w:r>
      <w:proofErr w:type="spellEnd"/>
      <w:proofErr w:type="gramEnd"/>
      <w:r w:rsidRPr="0004629D">
        <w:rPr>
          <w:rFonts w:ascii="Arial" w:hAnsi="Arial" w:cs="Arial"/>
          <w:bCs/>
          <w:i/>
          <w:sz w:val="28"/>
          <w:szCs w:val="28"/>
          <w:lang w:val="de-AT"/>
        </w:rPr>
        <w:t xml:space="preserve"> mit ihren Familien bis hin zu den Pensionistinnen und Pensionisten</w:t>
      </w:r>
      <w:r>
        <w:rPr>
          <w:rFonts w:ascii="Arial" w:hAnsi="Arial" w:cs="Arial"/>
          <w:bCs/>
          <w:i/>
          <w:sz w:val="28"/>
          <w:szCs w:val="28"/>
          <w:lang w:val="de-AT"/>
        </w:rPr>
        <w:t>“, kritisiert AK Präsident Erwin Zangerl</w:t>
      </w:r>
      <w:r w:rsidRPr="0004629D">
        <w:rPr>
          <w:rFonts w:ascii="Arial" w:hAnsi="Arial" w:cs="Arial"/>
          <w:bCs/>
          <w:i/>
          <w:sz w:val="28"/>
          <w:szCs w:val="28"/>
          <w:lang w:val="de-AT"/>
        </w:rPr>
        <w:t>.</w:t>
      </w:r>
      <w:r w:rsidR="007A3E3D">
        <w:rPr>
          <w:rFonts w:ascii="Arial" w:hAnsi="Arial" w:cs="Arial"/>
          <w:bCs/>
          <w:i/>
          <w:sz w:val="28"/>
          <w:szCs w:val="28"/>
          <w:lang w:val="de-AT"/>
        </w:rPr>
        <w:t xml:space="preserve"> </w:t>
      </w:r>
    </w:p>
    <w:p w14:paraId="0369EACD" w14:textId="1CEFBB22" w:rsidR="0004629D" w:rsidRPr="0004629D" w:rsidRDefault="007A3E3D" w:rsidP="0004629D">
      <w:pPr>
        <w:spacing w:after="240" w:line="360" w:lineRule="atLeast"/>
        <w:rPr>
          <w:rFonts w:ascii="Arial" w:hAnsi="Arial" w:cs="Arial"/>
          <w:bCs/>
          <w:i/>
          <w:sz w:val="28"/>
          <w:szCs w:val="28"/>
          <w:lang w:val="de-AT"/>
        </w:rPr>
      </w:pPr>
      <w:r>
        <w:rPr>
          <w:rFonts w:ascii="Arial" w:hAnsi="Arial" w:cs="Arial"/>
          <w:bCs/>
          <w:i/>
          <w:sz w:val="28"/>
          <w:szCs w:val="28"/>
          <w:lang w:val="de-AT"/>
        </w:rPr>
        <w:t xml:space="preserve">Die Regierung knickt unentwegt bei Forderungen von Wirtschaft und Industrie ein und lässt die Beschäftigten im Regen stehen, sagt Zangerl. </w:t>
      </w:r>
      <w:r w:rsidR="00C77B4A">
        <w:rPr>
          <w:rFonts w:ascii="Arial" w:hAnsi="Arial" w:cs="Arial"/>
          <w:bCs/>
          <w:i/>
          <w:sz w:val="28"/>
          <w:szCs w:val="28"/>
          <w:lang w:val="de-AT"/>
        </w:rPr>
        <w:t xml:space="preserve">Die Fakten: </w:t>
      </w:r>
      <w:r>
        <w:rPr>
          <w:rFonts w:ascii="Arial" w:hAnsi="Arial" w:cs="Arial"/>
          <w:bCs/>
          <w:i/>
          <w:sz w:val="28"/>
          <w:szCs w:val="28"/>
          <w:lang w:val="de-AT"/>
        </w:rPr>
        <w:t>Seit 2014 kosteten die Kürzungen der Lohnnebenkosten Staat und Steuerzahler</w:t>
      </w:r>
      <w:r w:rsidR="00C77B4A">
        <w:rPr>
          <w:rFonts w:ascii="Arial" w:hAnsi="Arial" w:cs="Arial"/>
          <w:bCs/>
          <w:i/>
          <w:sz w:val="28"/>
          <w:szCs w:val="28"/>
          <w:lang w:val="de-AT"/>
        </w:rPr>
        <w:t xml:space="preserve"> –</w:t>
      </w:r>
      <w:r>
        <w:rPr>
          <w:rFonts w:ascii="Arial" w:hAnsi="Arial" w:cs="Arial"/>
          <w:bCs/>
          <w:i/>
          <w:sz w:val="28"/>
          <w:szCs w:val="28"/>
          <w:lang w:val="de-AT"/>
        </w:rPr>
        <w:t xml:space="preserve"> der Großteil davon </w:t>
      </w:r>
      <w:proofErr w:type="spellStart"/>
      <w:proofErr w:type="gramStart"/>
      <w:r>
        <w:rPr>
          <w:rFonts w:ascii="Arial" w:hAnsi="Arial" w:cs="Arial"/>
          <w:bCs/>
          <w:i/>
          <w:sz w:val="28"/>
          <w:szCs w:val="28"/>
          <w:lang w:val="de-AT"/>
        </w:rPr>
        <w:t>Arbeitnehmer:innen</w:t>
      </w:r>
      <w:proofErr w:type="spellEnd"/>
      <w:proofErr w:type="gramEnd"/>
      <w:r w:rsidR="00C77B4A">
        <w:rPr>
          <w:rFonts w:ascii="Arial" w:hAnsi="Arial" w:cs="Arial"/>
          <w:bCs/>
          <w:i/>
          <w:sz w:val="28"/>
          <w:szCs w:val="28"/>
          <w:lang w:val="de-AT"/>
        </w:rPr>
        <w:t xml:space="preserve"> –</w:t>
      </w:r>
      <w:r>
        <w:rPr>
          <w:rFonts w:ascii="Arial" w:hAnsi="Arial" w:cs="Arial"/>
          <w:bCs/>
          <w:i/>
          <w:sz w:val="28"/>
          <w:szCs w:val="28"/>
          <w:lang w:val="de-AT"/>
        </w:rPr>
        <w:t xml:space="preserve"> nicht weniger als </w:t>
      </w:r>
      <w:r w:rsidRPr="00C77B4A">
        <w:rPr>
          <w:rFonts w:ascii="Arial" w:hAnsi="Arial" w:cs="Arial"/>
          <w:b/>
          <w:i/>
          <w:sz w:val="28"/>
          <w:szCs w:val="28"/>
          <w:lang w:val="de-AT"/>
        </w:rPr>
        <w:t>16,8 Milliarden Euro</w:t>
      </w:r>
      <w:r>
        <w:rPr>
          <w:rFonts w:ascii="Arial" w:hAnsi="Arial" w:cs="Arial"/>
          <w:bCs/>
          <w:i/>
          <w:sz w:val="28"/>
          <w:szCs w:val="28"/>
          <w:lang w:val="de-AT"/>
        </w:rPr>
        <w:t>. „Gekürzt wurde bei wesentlichen Bereich</w:t>
      </w:r>
      <w:r w:rsidR="008767D8">
        <w:rPr>
          <w:rFonts w:ascii="Arial" w:hAnsi="Arial" w:cs="Arial"/>
          <w:bCs/>
          <w:i/>
          <w:sz w:val="28"/>
          <w:szCs w:val="28"/>
          <w:lang w:val="de-AT"/>
        </w:rPr>
        <w:t>en</w:t>
      </w:r>
      <w:r>
        <w:rPr>
          <w:rFonts w:ascii="Arial" w:hAnsi="Arial" w:cs="Arial"/>
          <w:bCs/>
          <w:i/>
          <w:sz w:val="28"/>
          <w:szCs w:val="28"/>
          <w:lang w:val="de-AT"/>
        </w:rPr>
        <w:t xml:space="preserve"> wie Arbeitslosenversicherung, Unfallversicherung, Familienlastenausgleichs-Fonds sowie dem Insolvenz-Entgelt-Fonds, alles Bereiche, die die </w:t>
      </w:r>
      <w:proofErr w:type="spellStart"/>
      <w:proofErr w:type="gramStart"/>
      <w:r>
        <w:rPr>
          <w:rFonts w:ascii="Arial" w:hAnsi="Arial" w:cs="Arial"/>
          <w:bCs/>
          <w:i/>
          <w:sz w:val="28"/>
          <w:szCs w:val="28"/>
          <w:lang w:val="de-AT"/>
        </w:rPr>
        <w:t>Arbeitnehmer:innen</w:t>
      </w:r>
      <w:proofErr w:type="spellEnd"/>
      <w:proofErr w:type="gramEnd"/>
      <w:r>
        <w:rPr>
          <w:rFonts w:ascii="Arial" w:hAnsi="Arial" w:cs="Arial"/>
          <w:bCs/>
          <w:i/>
          <w:sz w:val="28"/>
          <w:szCs w:val="28"/>
          <w:lang w:val="de-AT"/>
        </w:rPr>
        <w:t xml:space="preserve"> direkt betreffen. Gleichzeitig stieg dadurch auch die Staatsschuldenquote, da Einnahmen fehlen. Und </w:t>
      </w:r>
      <w:proofErr w:type="gramStart"/>
      <w:r>
        <w:rPr>
          <w:rFonts w:ascii="Arial" w:hAnsi="Arial" w:cs="Arial"/>
          <w:bCs/>
          <w:i/>
          <w:sz w:val="28"/>
          <w:szCs w:val="28"/>
          <w:lang w:val="de-AT"/>
        </w:rPr>
        <w:t>während der Staat</w:t>
      </w:r>
      <w:proofErr w:type="gramEnd"/>
      <w:r>
        <w:rPr>
          <w:rFonts w:ascii="Arial" w:hAnsi="Arial" w:cs="Arial"/>
          <w:bCs/>
          <w:i/>
          <w:sz w:val="28"/>
          <w:szCs w:val="28"/>
          <w:lang w:val="de-AT"/>
        </w:rPr>
        <w:t xml:space="preserve"> bei den vier Millionen </w:t>
      </w:r>
      <w:proofErr w:type="spellStart"/>
      <w:proofErr w:type="gramStart"/>
      <w:r>
        <w:rPr>
          <w:rFonts w:ascii="Arial" w:hAnsi="Arial" w:cs="Arial"/>
          <w:bCs/>
          <w:i/>
          <w:sz w:val="28"/>
          <w:szCs w:val="28"/>
          <w:lang w:val="de-AT"/>
        </w:rPr>
        <w:t>Arbeitnehmer:innen</w:t>
      </w:r>
      <w:proofErr w:type="spellEnd"/>
      <w:proofErr w:type="gramEnd"/>
      <w:r>
        <w:rPr>
          <w:rFonts w:ascii="Arial" w:hAnsi="Arial" w:cs="Arial"/>
          <w:bCs/>
          <w:i/>
          <w:sz w:val="28"/>
          <w:szCs w:val="28"/>
          <w:lang w:val="de-AT"/>
        </w:rPr>
        <w:t xml:space="preserve"> spart, schüttet er über die Wirtschaft das Füllhorn aus, obwohl dies </w:t>
      </w:r>
      <w:r w:rsidR="008767D8">
        <w:rPr>
          <w:rFonts w:ascii="Arial" w:hAnsi="Arial" w:cs="Arial"/>
          <w:bCs/>
          <w:i/>
          <w:sz w:val="28"/>
          <w:szCs w:val="28"/>
          <w:lang w:val="de-AT"/>
        </w:rPr>
        <w:t xml:space="preserve">von allen Seiten </w:t>
      </w:r>
      <w:r>
        <w:rPr>
          <w:rFonts w:ascii="Arial" w:hAnsi="Arial" w:cs="Arial"/>
          <w:bCs/>
          <w:i/>
          <w:sz w:val="28"/>
          <w:szCs w:val="28"/>
          <w:lang w:val="de-AT"/>
        </w:rPr>
        <w:t xml:space="preserve">stets </w:t>
      </w:r>
      <w:proofErr w:type="gramStart"/>
      <w:r>
        <w:rPr>
          <w:rFonts w:ascii="Arial" w:hAnsi="Arial" w:cs="Arial"/>
          <w:bCs/>
          <w:i/>
          <w:sz w:val="28"/>
          <w:szCs w:val="28"/>
          <w:lang w:val="de-AT"/>
        </w:rPr>
        <w:t>bestritten</w:t>
      </w:r>
      <w:proofErr w:type="gramEnd"/>
      <w:r>
        <w:rPr>
          <w:rFonts w:ascii="Arial" w:hAnsi="Arial" w:cs="Arial"/>
          <w:bCs/>
          <w:i/>
          <w:sz w:val="28"/>
          <w:szCs w:val="28"/>
          <w:lang w:val="de-AT"/>
        </w:rPr>
        <w:t xml:space="preserve"> wird</w:t>
      </w:r>
      <w:r w:rsidR="00C77B4A">
        <w:rPr>
          <w:rFonts w:ascii="Arial" w:hAnsi="Arial" w:cs="Arial"/>
          <w:bCs/>
          <w:i/>
          <w:sz w:val="28"/>
          <w:szCs w:val="28"/>
          <w:lang w:val="de-AT"/>
        </w:rPr>
        <w:t>“, kritisiert Tirols AK Präsident.</w:t>
      </w:r>
      <w:r>
        <w:rPr>
          <w:rFonts w:ascii="Arial" w:hAnsi="Arial" w:cs="Arial"/>
          <w:bCs/>
          <w:i/>
          <w:sz w:val="28"/>
          <w:szCs w:val="28"/>
          <w:lang w:val="de-AT"/>
        </w:rPr>
        <w:t xml:space="preserve"> </w:t>
      </w:r>
      <w:r w:rsidR="00C77B4A">
        <w:rPr>
          <w:rFonts w:ascii="Arial" w:hAnsi="Arial" w:cs="Arial"/>
          <w:bCs/>
          <w:i/>
          <w:sz w:val="28"/>
          <w:szCs w:val="28"/>
          <w:lang w:val="de-AT"/>
        </w:rPr>
        <w:t>Denn a</w:t>
      </w:r>
      <w:r>
        <w:rPr>
          <w:rFonts w:ascii="Arial" w:hAnsi="Arial" w:cs="Arial"/>
          <w:bCs/>
          <w:i/>
          <w:sz w:val="28"/>
          <w:szCs w:val="28"/>
          <w:lang w:val="de-AT"/>
        </w:rPr>
        <w:t xml:space="preserve">llein die </w:t>
      </w:r>
      <w:r>
        <w:rPr>
          <w:rFonts w:ascii="Arial" w:hAnsi="Arial" w:cs="Arial"/>
          <w:bCs/>
          <w:i/>
          <w:sz w:val="28"/>
          <w:szCs w:val="28"/>
          <w:lang w:val="de-AT"/>
        </w:rPr>
        <w:lastRenderedPageBreak/>
        <w:t>COV</w:t>
      </w:r>
      <w:r w:rsidR="00C77B4A">
        <w:rPr>
          <w:rFonts w:ascii="Arial" w:hAnsi="Arial" w:cs="Arial"/>
          <w:bCs/>
          <w:i/>
          <w:sz w:val="28"/>
          <w:szCs w:val="28"/>
          <w:lang w:val="de-AT"/>
        </w:rPr>
        <w:t>I</w:t>
      </w:r>
      <w:r>
        <w:rPr>
          <w:rFonts w:ascii="Arial" w:hAnsi="Arial" w:cs="Arial"/>
          <w:bCs/>
          <w:i/>
          <w:sz w:val="28"/>
          <w:szCs w:val="28"/>
          <w:lang w:val="de-AT"/>
        </w:rPr>
        <w:t xml:space="preserve">D-Förderungen für Unternehmen und Wirtschaft in Österreich beliefen sich von 2020 bis Anfang 2026 auf unglaubliche </w:t>
      </w:r>
      <w:r w:rsidRPr="00C77B4A">
        <w:rPr>
          <w:rFonts w:ascii="Arial" w:hAnsi="Arial" w:cs="Arial"/>
          <w:b/>
          <w:i/>
          <w:sz w:val="28"/>
          <w:szCs w:val="28"/>
          <w:lang w:val="de-AT"/>
        </w:rPr>
        <w:t>46,7 Milliarden Euro</w:t>
      </w:r>
      <w:r>
        <w:rPr>
          <w:rFonts w:ascii="Arial" w:hAnsi="Arial" w:cs="Arial"/>
          <w:bCs/>
          <w:i/>
          <w:sz w:val="28"/>
          <w:szCs w:val="28"/>
          <w:lang w:val="de-AT"/>
        </w:rPr>
        <w:t>. Insgesamt wurden somit seit 2024 allein durch Lohnnebenkosten</w:t>
      </w:r>
      <w:r w:rsidR="008767D8">
        <w:rPr>
          <w:rFonts w:ascii="Arial" w:hAnsi="Arial" w:cs="Arial"/>
          <w:bCs/>
          <w:i/>
          <w:sz w:val="28"/>
          <w:szCs w:val="28"/>
          <w:lang w:val="de-AT"/>
        </w:rPr>
        <w:t>-S</w:t>
      </w:r>
      <w:r>
        <w:rPr>
          <w:rFonts w:ascii="Arial" w:hAnsi="Arial" w:cs="Arial"/>
          <w:bCs/>
          <w:i/>
          <w:sz w:val="28"/>
          <w:szCs w:val="28"/>
          <w:lang w:val="de-AT"/>
        </w:rPr>
        <w:t>enkung und C</w:t>
      </w:r>
      <w:r w:rsidR="008767D8">
        <w:rPr>
          <w:rFonts w:ascii="Arial" w:hAnsi="Arial" w:cs="Arial"/>
          <w:bCs/>
          <w:i/>
          <w:sz w:val="28"/>
          <w:szCs w:val="28"/>
          <w:lang w:val="de-AT"/>
        </w:rPr>
        <w:t>OVID</w:t>
      </w:r>
      <w:r>
        <w:rPr>
          <w:rFonts w:ascii="Arial" w:hAnsi="Arial" w:cs="Arial"/>
          <w:bCs/>
          <w:i/>
          <w:sz w:val="28"/>
          <w:szCs w:val="28"/>
          <w:lang w:val="de-AT"/>
        </w:rPr>
        <w:t>-</w:t>
      </w:r>
      <w:r w:rsidR="008767D8">
        <w:rPr>
          <w:rFonts w:ascii="Arial" w:hAnsi="Arial" w:cs="Arial"/>
          <w:bCs/>
          <w:i/>
          <w:sz w:val="28"/>
          <w:szCs w:val="28"/>
          <w:lang w:val="de-AT"/>
        </w:rPr>
        <w:t>19-</w:t>
      </w:r>
      <w:r>
        <w:rPr>
          <w:rFonts w:ascii="Arial" w:hAnsi="Arial" w:cs="Arial"/>
          <w:bCs/>
          <w:i/>
          <w:sz w:val="28"/>
          <w:szCs w:val="28"/>
          <w:lang w:val="de-AT"/>
        </w:rPr>
        <w:t xml:space="preserve">Förderung </w:t>
      </w:r>
      <w:r w:rsidR="00C77B4A" w:rsidRPr="00C77B4A">
        <w:rPr>
          <w:rFonts w:ascii="Arial" w:hAnsi="Arial" w:cs="Arial"/>
          <w:b/>
          <w:i/>
          <w:sz w:val="28"/>
          <w:szCs w:val="28"/>
          <w:lang w:val="de-AT"/>
        </w:rPr>
        <w:t>63,5 Milliarden Euro</w:t>
      </w:r>
      <w:r w:rsidR="00C77B4A">
        <w:rPr>
          <w:rFonts w:ascii="Arial" w:hAnsi="Arial" w:cs="Arial"/>
          <w:bCs/>
          <w:i/>
          <w:sz w:val="28"/>
          <w:szCs w:val="28"/>
          <w:lang w:val="de-AT"/>
        </w:rPr>
        <w:t xml:space="preserve"> an die Wirtschaft ausgeschüttet. „Wir sehen, woher das Budgetdefizit einer völlig verfehlten, über ein Jahrzehnt dauernden, Politik kommt und wer dafür zur Kasse gebeten wird, nämlich die Beschäftigten. Dass sich die hart arbeitende Bevölkerung immer mehr von so einer Politik abwendet, darf nicht mehr verwundern“, stellt Zangerl klar.   </w:t>
      </w:r>
      <w:r>
        <w:rPr>
          <w:rFonts w:ascii="Arial" w:hAnsi="Arial" w:cs="Arial"/>
          <w:bCs/>
          <w:i/>
          <w:sz w:val="28"/>
          <w:szCs w:val="28"/>
          <w:lang w:val="de-AT"/>
        </w:rPr>
        <w:t xml:space="preserve"> </w:t>
      </w:r>
      <w:r w:rsidR="0004629D" w:rsidRPr="0004629D">
        <w:rPr>
          <w:rFonts w:ascii="Arial" w:hAnsi="Arial" w:cs="Arial"/>
          <w:bCs/>
          <w:i/>
          <w:sz w:val="28"/>
          <w:szCs w:val="28"/>
          <w:lang w:val="de-AT"/>
        </w:rPr>
        <w:t xml:space="preserve"> </w:t>
      </w:r>
    </w:p>
    <w:p w14:paraId="366B0B8B" w14:textId="77777777" w:rsidR="008767D8" w:rsidRDefault="0004629D" w:rsidP="0004629D">
      <w:pPr>
        <w:spacing w:after="240" w:line="360" w:lineRule="atLeast"/>
        <w:rPr>
          <w:rFonts w:ascii="Arial" w:hAnsi="Arial" w:cs="Arial"/>
          <w:lang w:val="de-AT"/>
        </w:rPr>
      </w:pPr>
      <w:r>
        <w:rPr>
          <w:rFonts w:ascii="Arial" w:hAnsi="Arial" w:cs="Arial"/>
          <w:lang w:val="de-AT"/>
        </w:rPr>
        <w:t>W</w:t>
      </w:r>
      <w:r w:rsidRPr="0004629D">
        <w:rPr>
          <w:rFonts w:ascii="Arial" w:hAnsi="Arial" w:cs="Arial"/>
          <w:lang w:val="de-AT"/>
        </w:rPr>
        <w:t>o gespart werden soll</w:t>
      </w:r>
      <w:r w:rsidR="00ED2836">
        <w:rPr>
          <w:rFonts w:ascii="Arial" w:hAnsi="Arial" w:cs="Arial"/>
          <w:lang w:val="de-AT"/>
        </w:rPr>
        <w:t xml:space="preserve">, </w:t>
      </w:r>
      <w:r w:rsidRPr="0004629D">
        <w:rPr>
          <w:rFonts w:ascii="Arial" w:hAnsi="Arial" w:cs="Arial"/>
          <w:lang w:val="de-AT"/>
        </w:rPr>
        <w:t xml:space="preserve">zeigt sich nun wieder deutlich in der </w:t>
      </w:r>
      <w:r>
        <w:rPr>
          <w:rFonts w:ascii="Arial" w:hAnsi="Arial" w:cs="Arial"/>
          <w:lang w:val="de-AT"/>
        </w:rPr>
        <w:t>Senkung der</w:t>
      </w:r>
      <w:r w:rsidRPr="0004629D">
        <w:rPr>
          <w:rFonts w:ascii="Arial" w:hAnsi="Arial" w:cs="Arial"/>
          <w:lang w:val="de-AT"/>
        </w:rPr>
        <w:t xml:space="preserve"> Lohnnebenkosten. Gespart werden soll bei den Familien, indem der Familienlastenausgleichsfonds gekürzt werden soll, der ohnehin in den letzten zehn Jahren geschrumpft ist</w:t>
      </w:r>
      <w:r w:rsidR="007A3E3D">
        <w:rPr>
          <w:rFonts w:ascii="Arial" w:hAnsi="Arial" w:cs="Arial"/>
          <w:lang w:val="de-AT"/>
        </w:rPr>
        <w:t>. Gespart werden soll auch</w:t>
      </w:r>
      <w:r w:rsidRPr="0004629D">
        <w:rPr>
          <w:rFonts w:ascii="Arial" w:hAnsi="Arial" w:cs="Arial"/>
          <w:lang w:val="de-AT"/>
        </w:rPr>
        <w:t xml:space="preserve"> bei den mehr als zwei Millionen Seniorinnen und Senioren, die jahrzehntelang für dieses Land gearbeitet haben und von denen viele noch dazu von einer Mindestpension leben müssen. Nach der Erhöhung der Krankenversicherung sollen sie nun auch Einschnitte bei der Pensionserhöhung in Kauf nehmen, weil die Ruhestandsbezüge nicht in vollem Ausmaß an die Inflation angepasst werden sollen.</w:t>
      </w:r>
      <w:r>
        <w:rPr>
          <w:rFonts w:ascii="Arial" w:hAnsi="Arial" w:cs="Arial"/>
          <w:lang w:val="de-AT"/>
        </w:rPr>
        <w:t xml:space="preserve"> </w:t>
      </w:r>
    </w:p>
    <w:p w14:paraId="5A921A47" w14:textId="6D6DEA50" w:rsidR="0004629D" w:rsidRDefault="008767D8" w:rsidP="0004629D">
      <w:pPr>
        <w:spacing w:after="240" w:line="360" w:lineRule="atLeast"/>
        <w:rPr>
          <w:rFonts w:ascii="Arial" w:hAnsi="Arial" w:cs="Arial"/>
          <w:lang w:val="de-AT"/>
        </w:rPr>
      </w:pPr>
      <w:r>
        <w:rPr>
          <w:rFonts w:ascii="Arial" w:hAnsi="Arial" w:cs="Arial"/>
          <w:lang w:val="de-AT"/>
        </w:rPr>
        <w:t>„Wir sind auf dem Weg in die vom Bundes-SP-Chef gewollte Volkspension. Man sieht deutlich, dass zwar ständig von Leistungsträgerinnen und Leistungsträgern geredet wird, die Interessen dieser hart arbeitenden Menschen jedoch nicht vertreten</w:t>
      </w:r>
      <w:r w:rsidRPr="008767D8">
        <w:rPr>
          <w:rFonts w:ascii="Arial" w:hAnsi="Arial" w:cs="Arial"/>
          <w:lang w:val="de-AT"/>
        </w:rPr>
        <w:t xml:space="preserve"> </w:t>
      </w:r>
      <w:r>
        <w:rPr>
          <w:rFonts w:ascii="Arial" w:hAnsi="Arial" w:cs="Arial"/>
          <w:lang w:val="de-AT"/>
        </w:rPr>
        <w:t>werden, das alles sind reine Lippenbekenntnisse“, sagt Zangerl.</w:t>
      </w:r>
    </w:p>
    <w:p w14:paraId="7F39506E" w14:textId="1E92706C" w:rsidR="0004629D" w:rsidRDefault="0004629D" w:rsidP="0004629D">
      <w:pPr>
        <w:spacing w:after="240" w:line="360" w:lineRule="atLeast"/>
        <w:rPr>
          <w:rFonts w:ascii="Arial" w:hAnsi="Arial" w:cs="Arial"/>
          <w:lang w:val="de-AT"/>
        </w:rPr>
      </w:pPr>
      <w:r>
        <w:rPr>
          <w:rFonts w:ascii="Arial" w:hAnsi="Arial" w:cs="Arial"/>
          <w:lang w:val="de-AT"/>
        </w:rPr>
        <w:t>„</w:t>
      </w:r>
      <w:r w:rsidRPr="0004629D">
        <w:rPr>
          <w:rFonts w:ascii="Arial" w:hAnsi="Arial" w:cs="Arial"/>
          <w:lang w:val="de-AT"/>
        </w:rPr>
        <w:t>Während gleichzeitig Mieten und Lebenshaltungskosten steigen</w:t>
      </w:r>
      <w:r w:rsidR="00ED2836">
        <w:rPr>
          <w:rFonts w:ascii="Arial" w:hAnsi="Arial" w:cs="Arial"/>
          <w:lang w:val="de-AT"/>
        </w:rPr>
        <w:t>,</w:t>
      </w:r>
      <w:r w:rsidRPr="0004629D">
        <w:rPr>
          <w:rFonts w:ascii="Arial" w:hAnsi="Arial" w:cs="Arial"/>
          <w:lang w:val="de-AT"/>
        </w:rPr>
        <w:t xml:space="preserve"> w</w:t>
      </w:r>
      <w:r>
        <w:rPr>
          <w:rFonts w:ascii="Arial" w:hAnsi="Arial" w:cs="Arial"/>
          <w:lang w:val="de-AT"/>
        </w:rPr>
        <w:t>erden</w:t>
      </w:r>
      <w:r w:rsidRPr="0004629D">
        <w:rPr>
          <w:rFonts w:ascii="Arial" w:hAnsi="Arial" w:cs="Arial"/>
          <w:lang w:val="de-AT"/>
        </w:rPr>
        <w:t xml:space="preserve"> diese Budgetsanierungsmaßnahmen </w:t>
      </w:r>
      <w:r>
        <w:rPr>
          <w:rFonts w:ascii="Arial" w:hAnsi="Arial" w:cs="Arial"/>
          <w:lang w:val="de-AT"/>
        </w:rPr>
        <w:t xml:space="preserve">nicht tausende neue Arbeitsplätze bringen, sondern </w:t>
      </w:r>
      <w:r w:rsidRPr="0004629D">
        <w:rPr>
          <w:rFonts w:ascii="Arial" w:hAnsi="Arial" w:cs="Arial"/>
          <w:lang w:val="de-AT"/>
        </w:rPr>
        <w:t xml:space="preserve">die Kaufkraft und den Konsum schwächen und für viele ein riesiges Problem darstellen, </w:t>
      </w:r>
      <w:r>
        <w:rPr>
          <w:rFonts w:ascii="Arial" w:hAnsi="Arial" w:cs="Arial"/>
          <w:lang w:val="de-AT"/>
        </w:rPr>
        <w:t xml:space="preserve">gerade bei den Familien und den </w:t>
      </w:r>
      <w:proofErr w:type="spellStart"/>
      <w:proofErr w:type="gramStart"/>
      <w:r w:rsidRPr="0004629D">
        <w:rPr>
          <w:rFonts w:ascii="Arial" w:hAnsi="Arial" w:cs="Arial"/>
          <w:lang w:val="de-AT"/>
        </w:rPr>
        <w:t>Pensionist:innen</w:t>
      </w:r>
      <w:proofErr w:type="spellEnd"/>
      <w:proofErr w:type="gramEnd"/>
      <w:r>
        <w:rPr>
          <w:rFonts w:ascii="Arial" w:hAnsi="Arial" w:cs="Arial"/>
          <w:lang w:val="de-AT"/>
        </w:rPr>
        <w:t>, wobei letztere ohnehin</w:t>
      </w:r>
      <w:r w:rsidRPr="0004629D">
        <w:rPr>
          <w:rFonts w:ascii="Arial" w:hAnsi="Arial" w:cs="Arial"/>
          <w:lang w:val="de-AT"/>
        </w:rPr>
        <w:t xml:space="preserve"> bereits rund 8,4 Milliarden Euro zur Budgetsanierung beitragen</w:t>
      </w:r>
      <w:r>
        <w:rPr>
          <w:rFonts w:ascii="Arial" w:hAnsi="Arial" w:cs="Arial"/>
          <w:lang w:val="de-AT"/>
        </w:rPr>
        <w:t xml:space="preserve">“, so </w:t>
      </w:r>
      <w:r w:rsidR="008767D8">
        <w:rPr>
          <w:rFonts w:ascii="Arial" w:hAnsi="Arial" w:cs="Arial"/>
          <w:lang w:val="de-AT"/>
        </w:rPr>
        <w:t>der AK Präsident</w:t>
      </w:r>
      <w:r>
        <w:rPr>
          <w:rFonts w:ascii="Arial" w:hAnsi="Arial" w:cs="Arial"/>
          <w:lang w:val="de-AT"/>
        </w:rPr>
        <w:t xml:space="preserve">. Es braucht doch niemand </w:t>
      </w:r>
      <w:r w:rsidR="00ED2836">
        <w:rPr>
          <w:rFonts w:ascii="Arial" w:hAnsi="Arial" w:cs="Arial"/>
          <w:lang w:val="de-AT"/>
        </w:rPr>
        <w:t xml:space="preserve">zu </w:t>
      </w:r>
      <w:r>
        <w:rPr>
          <w:rFonts w:ascii="Arial" w:hAnsi="Arial" w:cs="Arial"/>
          <w:lang w:val="de-AT"/>
        </w:rPr>
        <w:t xml:space="preserve">glauben, dass die Senkung der Lohnnebenkosten direkt an die </w:t>
      </w:r>
      <w:proofErr w:type="spellStart"/>
      <w:proofErr w:type="gramStart"/>
      <w:r>
        <w:rPr>
          <w:rFonts w:ascii="Arial" w:hAnsi="Arial" w:cs="Arial"/>
          <w:lang w:val="de-AT"/>
        </w:rPr>
        <w:t>Arbeitnehmer:innen</w:t>
      </w:r>
      <w:proofErr w:type="spellEnd"/>
      <w:proofErr w:type="gramEnd"/>
      <w:r>
        <w:rPr>
          <w:rFonts w:ascii="Arial" w:hAnsi="Arial" w:cs="Arial"/>
          <w:lang w:val="de-AT"/>
        </w:rPr>
        <w:t xml:space="preserve"> weitergeben wird, es ist ein völliger Irrtum davon auszugehen, dass die Wirtschaft seit Jahren für eine Senkung kämpft, damit es den Beschäftigten besser geht“, stellt Zangerl klar. Die Zeche zahlen wieder die Arbeitnehmer, was vielen nicht klar zu sein scheint, indem </w:t>
      </w:r>
      <w:r w:rsidR="00BE7C02">
        <w:rPr>
          <w:rFonts w:ascii="Arial" w:hAnsi="Arial" w:cs="Arial"/>
          <w:lang w:val="de-AT"/>
        </w:rPr>
        <w:t>sie weiter steuerlich belastet werden, um etwa die fehlenden zwei Milliarden aus dem Fam</w:t>
      </w:r>
      <w:r w:rsidR="00ED2836">
        <w:rPr>
          <w:rFonts w:ascii="Arial" w:hAnsi="Arial" w:cs="Arial"/>
          <w:lang w:val="de-AT"/>
        </w:rPr>
        <w:t>i</w:t>
      </w:r>
      <w:r w:rsidR="00BE7C02">
        <w:rPr>
          <w:rFonts w:ascii="Arial" w:hAnsi="Arial" w:cs="Arial"/>
          <w:lang w:val="de-AT"/>
        </w:rPr>
        <w:t>lienlastenausg</w:t>
      </w:r>
      <w:r w:rsidR="00ED2836">
        <w:rPr>
          <w:rFonts w:ascii="Arial" w:hAnsi="Arial" w:cs="Arial"/>
          <w:lang w:val="de-AT"/>
        </w:rPr>
        <w:t>l</w:t>
      </w:r>
      <w:r w:rsidR="00BE7C02">
        <w:rPr>
          <w:rFonts w:ascii="Arial" w:hAnsi="Arial" w:cs="Arial"/>
          <w:lang w:val="de-AT"/>
        </w:rPr>
        <w:t xml:space="preserve">eichsfonds zu kompensieren. „Dieses Geld muss ja irgendwo herkommen, weil, wie der Finanzminister richtig sagt, es für jede Senkung eine Gegenfinanzierung braucht. Wo wird das Geld herkommen? Sicher nicht aus der </w:t>
      </w:r>
      <w:r w:rsidR="00BE7C02">
        <w:rPr>
          <w:rFonts w:ascii="Arial" w:hAnsi="Arial" w:cs="Arial"/>
          <w:lang w:val="de-AT"/>
        </w:rPr>
        <w:lastRenderedPageBreak/>
        <w:t xml:space="preserve">Wirtschaft oder Industrie. Diese Entlastung der Wirtschaft geht mit einer massiven Belastung der Beschäftigten einher“, so Zangerls Kritik. </w:t>
      </w:r>
    </w:p>
    <w:p w14:paraId="682C7B1B" w14:textId="792EF21C" w:rsidR="00BE7C02" w:rsidRDefault="00BE7C02" w:rsidP="00BE7C02">
      <w:pPr>
        <w:spacing w:line="360" w:lineRule="atLeast"/>
        <w:rPr>
          <w:rFonts w:ascii="Arial" w:hAnsi="Arial" w:cs="Arial"/>
        </w:rPr>
      </w:pPr>
      <w:r w:rsidRPr="00BE7C02">
        <w:rPr>
          <w:rFonts w:ascii="Arial" w:hAnsi="Arial" w:cs="Arial"/>
        </w:rPr>
        <w:t>Apropos Belastung: In einer Studie im Auftrag der AK hat sich gezeigt, dass zwischen Jänner 2022 und Juni 2025 Tirols Beschäftigte nicht über ihre Verhältnisse gelebt haben, sondern sogar Einbußen beim Einkommen hinnehmen mussten, die bis heute teils nicht behoben sind. Die Einkommensverluste betrugen in diese</w:t>
      </w:r>
      <w:r w:rsidR="00ED2836">
        <w:rPr>
          <w:rFonts w:ascii="Arial" w:hAnsi="Arial" w:cs="Arial"/>
        </w:rPr>
        <w:t>r</w:t>
      </w:r>
      <w:r w:rsidRPr="00BE7C02">
        <w:rPr>
          <w:rFonts w:ascii="Arial" w:hAnsi="Arial" w:cs="Arial"/>
        </w:rPr>
        <w:t xml:space="preserve"> Zeit bis zu 3</w:t>
      </w:r>
      <w:r>
        <w:rPr>
          <w:rFonts w:ascii="Arial" w:hAnsi="Arial" w:cs="Arial"/>
        </w:rPr>
        <w:t>.</w:t>
      </w:r>
      <w:r w:rsidRPr="00BE7C02">
        <w:rPr>
          <w:rFonts w:ascii="Arial" w:hAnsi="Arial" w:cs="Arial"/>
        </w:rPr>
        <w:t xml:space="preserve">073 Euro, deshalb war er unanständig, von den Beschäftigten Lohnzurückhaltung zu fordern, denn sie tragen ohnehin die Hauptlast und haben aufgrund der nicht bekämpften Inflation real Geld verloren. </w:t>
      </w:r>
    </w:p>
    <w:p w14:paraId="07266438" w14:textId="77777777" w:rsidR="00BE7C02" w:rsidRDefault="00BE7C02" w:rsidP="00BE7C02">
      <w:pPr>
        <w:spacing w:line="360" w:lineRule="atLeast"/>
        <w:rPr>
          <w:rFonts w:ascii="Arial" w:hAnsi="Arial" w:cs="Arial"/>
        </w:rPr>
      </w:pPr>
    </w:p>
    <w:p w14:paraId="15BC6539" w14:textId="1F3FF42D" w:rsidR="00BE7C02" w:rsidRPr="00BE7C02" w:rsidRDefault="00BE7C02" w:rsidP="00BE7C02">
      <w:pPr>
        <w:spacing w:line="360" w:lineRule="atLeast"/>
        <w:rPr>
          <w:rFonts w:ascii="Arial" w:hAnsi="Arial" w:cs="Arial"/>
          <w:lang w:val="de-AT"/>
        </w:rPr>
      </w:pPr>
      <w:r w:rsidRPr="00BE7C02">
        <w:rPr>
          <w:rFonts w:ascii="Arial" w:hAnsi="Arial" w:cs="Arial"/>
          <w:bCs/>
        </w:rPr>
        <w:t>„</w:t>
      </w:r>
      <w:r>
        <w:rPr>
          <w:rFonts w:ascii="Arial" w:hAnsi="Arial" w:cs="Arial"/>
          <w:bCs/>
        </w:rPr>
        <w:t xml:space="preserve">Immer nur davon zu sprechen, dass sich </w:t>
      </w:r>
      <w:r w:rsidRPr="00BE7C02">
        <w:rPr>
          <w:rFonts w:ascii="Arial" w:hAnsi="Arial" w:cs="Arial"/>
          <w:bCs/>
        </w:rPr>
        <w:t>Leistung lohnen</w:t>
      </w:r>
      <w:r>
        <w:rPr>
          <w:rFonts w:ascii="Arial" w:hAnsi="Arial" w:cs="Arial"/>
          <w:bCs/>
        </w:rPr>
        <w:t xml:space="preserve"> muss</w:t>
      </w:r>
      <w:r w:rsidRPr="00BE7C02">
        <w:rPr>
          <w:rFonts w:ascii="Arial" w:hAnsi="Arial" w:cs="Arial"/>
          <w:bCs/>
        </w:rPr>
        <w:t xml:space="preserve">, </w:t>
      </w:r>
      <w:r>
        <w:rPr>
          <w:rFonts w:ascii="Arial" w:hAnsi="Arial" w:cs="Arial"/>
          <w:bCs/>
        </w:rPr>
        <w:t>und dann bei jenen zu kürzen, die das Land am Laufen halten bzw. jahrzehntelang für das Land gearbeitet haben, ist purer Hohn. W</w:t>
      </w:r>
      <w:r w:rsidRPr="00BE7C02">
        <w:rPr>
          <w:rFonts w:ascii="Arial" w:hAnsi="Arial" w:cs="Arial"/>
          <w:bCs/>
        </w:rPr>
        <w:t xml:space="preserve">enn die Menschen kein Auskommen mit dem Einkommen haben, weil Lebenshaltungskosten und Steuern viel zu hoch sind, und </w:t>
      </w:r>
      <w:r w:rsidR="00ED2836">
        <w:rPr>
          <w:rFonts w:ascii="Arial" w:hAnsi="Arial" w:cs="Arial"/>
          <w:bCs/>
        </w:rPr>
        <w:t xml:space="preserve">wenn </w:t>
      </w:r>
      <w:r w:rsidRPr="00BE7C02">
        <w:rPr>
          <w:rFonts w:ascii="Arial" w:hAnsi="Arial" w:cs="Arial"/>
          <w:bCs/>
        </w:rPr>
        <w:t xml:space="preserve">dann noch bei den Familien, den Seniorinnen und Senioren gespart wird, wird auch irgendwann die Leistungsbereitschaft sinken, weil die Perspektiven fehlen. Wenn sich Junge keine Existenz mehr aufbauen können und Ältere täglich um ihre Existenz fürchten müssen, wer soll dann noch auf Dauer in der Lage sein, die Schulden des Staates zu bedienen? Nur Leistung einfordern, ohne die Leistungsbereitschaft der vier Millionen Arbeitnehmerinnen und Arbeitnehmer gebührend zu würdigen, ist eine Einbahnstraße“, so Zangerl.   </w:t>
      </w:r>
    </w:p>
    <w:p w14:paraId="237D515F" w14:textId="77777777" w:rsidR="00BE7C02" w:rsidRPr="00BE7C02" w:rsidRDefault="00BE7C02" w:rsidP="00BE7C02">
      <w:pPr>
        <w:spacing w:line="360" w:lineRule="atLeast"/>
        <w:rPr>
          <w:rFonts w:ascii="Arial" w:hAnsi="Arial" w:cs="Arial"/>
        </w:rPr>
      </w:pPr>
    </w:p>
    <w:p w14:paraId="23895FCA" w14:textId="77777777" w:rsidR="00BE7C02" w:rsidRPr="0004629D" w:rsidRDefault="00BE7C02" w:rsidP="0004629D">
      <w:pPr>
        <w:spacing w:after="240" w:line="360" w:lineRule="atLeast"/>
        <w:rPr>
          <w:rFonts w:ascii="Arial" w:hAnsi="Arial" w:cs="Arial"/>
          <w:lang w:val="de-AT"/>
        </w:rPr>
      </w:pPr>
    </w:p>
    <w:p w14:paraId="6B43AFC8" w14:textId="77777777" w:rsidR="001C2ABC" w:rsidRDefault="001C2ABC" w:rsidP="00B46E2D">
      <w:pPr>
        <w:spacing w:after="240" w:line="360" w:lineRule="atLeast"/>
        <w:rPr>
          <w:rFonts w:ascii="Arial" w:hAnsi="Arial" w:cs="Arial"/>
        </w:rPr>
      </w:pPr>
    </w:p>
    <w:sectPr w:rsidR="001C2ABC" w:rsidSect="0082479A">
      <w:footerReference w:type="even" r:id="rId8"/>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C258" w14:textId="77777777" w:rsidR="000F6A84" w:rsidRDefault="000F6A84">
      <w:r>
        <w:separator/>
      </w:r>
    </w:p>
  </w:endnote>
  <w:endnote w:type="continuationSeparator" w:id="0">
    <w:p w14:paraId="398B32F9" w14:textId="77777777" w:rsidR="000F6A84" w:rsidRDefault="000F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17368788"/>
      <w:docPartObj>
        <w:docPartGallery w:val="Page Numbers (Bottom of Page)"/>
        <w:docPartUnique/>
      </w:docPartObj>
    </w:sdtPr>
    <w:sdtEndPr>
      <w:rPr>
        <w:rStyle w:val="Seitenzahl"/>
      </w:rPr>
    </w:sdtEndPr>
    <w:sdtContent>
      <w:p w14:paraId="288CC7F4" w14:textId="77777777" w:rsidR="00C20F5F" w:rsidRDefault="00AF3438" w:rsidP="00A76AA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BDFB182" w14:textId="77777777" w:rsidR="00C20F5F" w:rsidRDefault="00C20F5F" w:rsidP="0082479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16155770"/>
      <w:docPartObj>
        <w:docPartGallery w:val="Page Numbers (Bottom of Page)"/>
        <w:docPartUnique/>
      </w:docPartObj>
    </w:sdtPr>
    <w:sdtEndPr>
      <w:rPr>
        <w:rStyle w:val="Seitenzahl"/>
      </w:rPr>
    </w:sdtEndPr>
    <w:sdtContent>
      <w:p w14:paraId="7AA6ED3D" w14:textId="77777777" w:rsidR="00C20F5F" w:rsidRDefault="00AF3438" w:rsidP="00A76AA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70E84441" w14:textId="77777777" w:rsidR="00C20F5F" w:rsidRDefault="00AF3438" w:rsidP="00CB5D41">
    <w:pPr>
      <w:pStyle w:val="Fuzeile"/>
      <w:tabs>
        <w:tab w:val="clear" w:pos="4536"/>
        <w:tab w:val="clear" w:pos="9072"/>
        <w:tab w:val="left" w:pos="4903"/>
      </w:tabs>
      <w:ind w:right="360"/>
    </w:pPr>
    <w:r>
      <w:tab/>
    </w:r>
    <w:r w:rsidRPr="00C17117">
      <w:rPr>
        <w:rFonts w:ascii="Arial" w:hAnsi="Arial" w:cs="Arial"/>
        <w:noProof/>
        <w:color w:val="000000" w:themeColor="text1"/>
      </w:rPr>
      <w:drawing>
        <wp:anchor distT="0" distB="0" distL="114300" distR="114300" simplePos="0" relativeHeight="251659264" behindDoc="0" locked="1" layoutInCell="1" allowOverlap="0" wp14:anchorId="2C2E51C8" wp14:editId="080432D6">
          <wp:simplePos x="0" y="0"/>
          <wp:positionH relativeFrom="column">
            <wp:posOffset>383540</wp:posOffset>
          </wp:positionH>
          <wp:positionV relativeFrom="page">
            <wp:posOffset>10199370</wp:posOffset>
          </wp:positionV>
          <wp:extent cx="5181600" cy="200025"/>
          <wp:effectExtent l="0" t="0" r="0" b="9525"/>
          <wp:wrapNone/>
          <wp:docPr id="5" name="Grafik 2" descr="Beschreibung: Beschreibung: Beschreibung: Beschreibung: Beschreibung: Beschreibung: impressum-schn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Beschreibung: Beschreibung: Beschreibung: Beschreibung: Beschreibung: impressum-schni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0" cy="200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FEBB" w14:textId="77777777" w:rsidR="000F6A84" w:rsidRDefault="000F6A84">
      <w:r>
        <w:separator/>
      </w:r>
    </w:p>
  </w:footnote>
  <w:footnote w:type="continuationSeparator" w:id="0">
    <w:p w14:paraId="532D86EA" w14:textId="77777777" w:rsidR="000F6A84" w:rsidRDefault="000F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73398"/>
    <w:multiLevelType w:val="hybridMultilevel"/>
    <w:tmpl w:val="C284C1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3640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CD"/>
    <w:rsid w:val="0004629D"/>
    <w:rsid w:val="00064D29"/>
    <w:rsid w:val="0007613D"/>
    <w:rsid w:val="00083749"/>
    <w:rsid w:val="000C20CF"/>
    <w:rsid w:val="000F6A84"/>
    <w:rsid w:val="000F7F7C"/>
    <w:rsid w:val="00104626"/>
    <w:rsid w:val="00131541"/>
    <w:rsid w:val="001506EC"/>
    <w:rsid w:val="00153336"/>
    <w:rsid w:val="001554E4"/>
    <w:rsid w:val="0019066E"/>
    <w:rsid w:val="001C2ABC"/>
    <w:rsid w:val="001F31BE"/>
    <w:rsid w:val="0020396A"/>
    <w:rsid w:val="00260C8E"/>
    <w:rsid w:val="00266462"/>
    <w:rsid w:val="002A011F"/>
    <w:rsid w:val="002F2FD9"/>
    <w:rsid w:val="00321026"/>
    <w:rsid w:val="00363531"/>
    <w:rsid w:val="003A3EB8"/>
    <w:rsid w:val="003B352A"/>
    <w:rsid w:val="00455DCB"/>
    <w:rsid w:val="0046554B"/>
    <w:rsid w:val="0047449D"/>
    <w:rsid w:val="00477796"/>
    <w:rsid w:val="00482A2D"/>
    <w:rsid w:val="004D10AA"/>
    <w:rsid w:val="004E1EB1"/>
    <w:rsid w:val="004E3261"/>
    <w:rsid w:val="00503C94"/>
    <w:rsid w:val="005130AF"/>
    <w:rsid w:val="00522703"/>
    <w:rsid w:val="00541061"/>
    <w:rsid w:val="00565C0D"/>
    <w:rsid w:val="00597C0E"/>
    <w:rsid w:val="005B5A12"/>
    <w:rsid w:val="00603FE4"/>
    <w:rsid w:val="00643896"/>
    <w:rsid w:val="0067592E"/>
    <w:rsid w:val="00712AD2"/>
    <w:rsid w:val="00727129"/>
    <w:rsid w:val="00731BD7"/>
    <w:rsid w:val="007454C6"/>
    <w:rsid w:val="007A3E3D"/>
    <w:rsid w:val="007A797B"/>
    <w:rsid w:val="007F00CC"/>
    <w:rsid w:val="007F124A"/>
    <w:rsid w:val="007F6042"/>
    <w:rsid w:val="00816875"/>
    <w:rsid w:val="00840FB4"/>
    <w:rsid w:val="0086410E"/>
    <w:rsid w:val="008767D8"/>
    <w:rsid w:val="00890137"/>
    <w:rsid w:val="0089181A"/>
    <w:rsid w:val="00893C96"/>
    <w:rsid w:val="00924BC4"/>
    <w:rsid w:val="009325F7"/>
    <w:rsid w:val="00996125"/>
    <w:rsid w:val="009A17C1"/>
    <w:rsid w:val="009A7668"/>
    <w:rsid w:val="009D643C"/>
    <w:rsid w:val="009E0DDA"/>
    <w:rsid w:val="00A341CC"/>
    <w:rsid w:val="00A9734E"/>
    <w:rsid w:val="00AE1A38"/>
    <w:rsid w:val="00AF2E1A"/>
    <w:rsid w:val="00AF3438"/>
    <w:rsid w:val="00B243CD"/>
    <w:rsid w:val="00B45636"/>
    <w:rsid w:val="00B46E2D"/>
    <w:rsid w:val="00B50EF3"/>
    <w:rsid w:val="00BC378E"/>
    <w:rsid w:val="00BE20B7"/>
    <w:rsid w:val="00BE7C02"/>
    <w:rsid w:val="00C20F5F"/>
    <w:rsid w:val="00C34519"/>
    <w:rsid w:val="00C51E4A"/>
    <w:rsid w:val="00C64775"/>
    <w:rsid w:val="00C71B43"/>
    <w:rsid w:val="00C77B4A"/>
    <w:rsid w:val="00CC4D31"/>
    <w:rsid w:val="00CF28BF"/>
    <w:rsid w:val="00D657BE"/>
    <w:rsid w:val="00DA0487"/>
    <w:rsid w:val="00DD5AD6"/>
    <w:rsid w:val="00DE3CE7"/>
    <w:rsid w:val="00DF5694"/>
    <w:rsid w:val="00E03AC5"/>
    <w:rsid w:val="00E105B8"/>
    <w:rsid w:val="00E436A6"/>
    <w:rsid w:val="00E530D9"/>
    <w:rsid w:val="00E934BB"/>
    <w:rsid w:val="00EA600D"/>
    <w:rsid w:val="00ED2836"/>
    <w:rsid w:val="00EE60F0"/>
    <w:rsid w:val="00EF73E7"/>
    <w:rsid w:val="00F148A0"/>
    <w:rsid w:val="00F32813"/>
    <w:rsid w:val="00F44FE7"/>
    <w:rsid w:val="00F52109"/>
    <w:rsid w:val="00F560A5"/>
    <w:rsid w:val="00FB6E41"/>
    <w:rsid w:val="00FE2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04C5"/>
  <w15:chartTrackingRefBased/>
  <w15:docId w15:val="{B12934C3-547B-AF46-80A6-80E6A6A5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B243CD"/>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NurText"/>
    <w:rsid w:val="00B243CD"/>
    <w:pPr>
      <w:overflowPunct w:val="0"/>
      <w:autoSpaceDE w:val="0"/>
      <w:autoSpaceDN w:val="0"/>
      <w:adjustRightInd w:val="0"/>
      <w:spacing w:before="240" w:after="240" w:line="360" w:lineRule="atLeast"/>
      <w:textAlignment w:val="baseline"/>
    </w:pPr>
    <w:rPr>
      <w:rFonts w:ascii="Helvetica" w:hAnsi="Helvetica" w:cs="Courier New"/>
      <w:sz w:val="24"/>
      <w:szCs w:val="20"/>
      <w:lang w:val="de-AT"/>
    </w:rPr>
  </w:style>
  <w:style w:type="paragraph" w:styleId="Fuzeile">
    <w:name w:val="footer"/>
    <w:basedOn w:val="Standard"/>
    <w:link w:val="FuzeileZchn"/>
    <w:uiPriority w:val="99"/>
    <w:unhideWhenUsed/>
    <w:rsid w:val="00B243CD"/>
    <w:pPr>
      <w:tabs>
        <w:tab w:val="center" w:pos="4536"/>
        <w:tab w:val="right" w:pos="9072"/>
      </w:tabs>
    </w:pPr>
  </w:style>
  <w:style w:type="character" w:customStyle="1" w:styleId="FuzeileZchn">
    <w:name w:val="Fußzeile Zchn"/>
    <w:basedOn w:val="Absatz-Standardschriftart"/>
    <w:link w:val="Fuzeile"/>
    <w:uiPriority w:val="99"/>
    <w:rsid w:val="00B243CD"/>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B243CD"/>
  </w:style>
  <w:style w:type="paragraph" w:styleId="StandardWeb">
    <w:name w:val="Normal (Web)"/>
    <w:basedOn w:val="Standard"/>
    <w:uiPriority w:val="99"/>
    <w:unhideWhenUsed/>
    <w:rsid w:val="00B243CD"/>
    <w:pPr>
      <w:spacing w:before="100" w:beforeAutospacing="1" w:after="100" w:afterAutospacing="1"/>
    </w:pPr>
    <w:rPr>
      <w:rFonts w:eastAsiaTheme="minorHAnsi"/>
    </w:rPr>
  </w:style>
  <w:style w:type="paragraph" w:styleId="NurText">
    <w:name w:val="Plain Text"/>
    <w:basedOn w:val="Standard"/>
    <w:link w:val="NurTextZchn"/>
    <w:uiPriority w:val="99"/>
    <w:semiHidden/>
    <w:unhideWhenUsed/>
    <w:rsid w:val="00B243CD"/>
    <w:rPr>
      <w:rFonts w:ascii="Consolas" w:hAnsi="Consolas" w:cs="Consolas"/>
      <w:sz w:val="21"/>
      <w:szCs w:val="21"/>
    </w:rPr>
  </w:style>
  <w:style w:type="character" w:customStyle="1" w:styleId="NurTextZchn">
    <w:name w:val="Nur Text Zchn"/>
    <w:basedOn w:val="Absatz-Standardschriftart"/>
    <w:link w:val="NurText"/>
    <w:uiPriority w:val="99"/>
    <w:semiHidden/>
    <w:rsid w:val="00B243CD"/>
    <w:rPr>
      <w:rFonts w:ascii="Consolas" w:eastAsia="Times New Roman" w:hAnsi="Consolas" w:cs="Consolas"/>
      <w:sz w:val="21"/>
      <w:szCs w:val="21"/>
      <w:lang w:eastAsia="de-DE"/>
    </w:rPr>
  </w:style>
  <w:style w:type="paragraph" w:styleId="Kopfzeile">
    <w:name w:val="header"/>
    <w:basedOn w:val="Standard"/>
    <w:link w:val="KopfzeileZchn"/>
    <w:uiPriority w:val="99"/>
    <w:unhideWhenUsed/>
    <w:rsid w:val="00C71B43"/>
    <w:pPr>
      <w:tabs>
        <w:tab w:val="center" w:pos="4536"/>
        <w:tab w:val="right" w:pos="9072"/>
      </w:tabs>
    </w:pPr>
  </w:style>
  <w:style w:type="character" w:customStyle="1" w:styleId="KopfzeileZchn">
    <w:name w:val="Kopfzeile Zchn"/>
    <w:basedOn w:val="Absatz-Standardschriftart"/>
    <w:link w:val="Kopfzeile"/>
    <w:uiPriority w:val="99"/>
    <w:rsid w:val="00C71B43"/>
    <w:rPr>
      <w:rFonts w:ascii="Times New Roman" w:eastAsia="Times New Roman" w:hAnsi="Times New Roman" w:cs="Times New Roman"/>
      <w:lang w:eastAsia="de-DE"/>
    </w:rPr>
  </w:style>
  <w:style w:type="character" w:styleId="Platzhaltertext">
    <w:name w:val="Placeholder Text"/>
    <w:basedOn w:val="Absatz-Standardschriftart"/>
    <w:uiPriority w:val="99"/>
    <w:semiHidden/>
    <w:rsid w:val="003B352A"/>
    <w:rPr>
      <w:color w:val="808080"/>
    </w:rPr>
  </w:style>
  <w:style w:type="paragraph" w:styleId="Listenabsatz">
    <w:name w:val="List Paragraph"/>
    <w:basedOn w:val="Standard"/>
    <w:uiPriority w:val="34"/>
    <w:qFormat/>
    <w:rsid w:val="003B3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2881">
      <w:bodyDiv w:val="1"/>
      <w:marLeft w:val="0"/>
      <w:marRight w:val="0"/>
      <w:marTop w:val="0"/>
      <w:marBottom w:val="0"/>
      <w:divBdr>
        <w:top w:val="none" w:sz="0" w:space="0" w:color="auto"/>
        <w:left w:val="none" w:sz="0" w:space="0" w:color="auto"/>
        <w:bottom w:val="none" w:sz="0" w:space="0" w:color="auto"/>
        <w:right w:val="none" w:sz="0" w:space="0" w:color="auto"/>
      </w:divBdr>
    </w:div>
    <w:div w:id="509611669">
      <w:bodyDiv w:val="1"/>
      <w:marLeft w:val="0"/>
      <w:marRight w:val="0"/>
      <w:marTop w:val="0"/>
      <w:marBottom w:val="0"/>
      <w:divBdr>
        <w:top w:val="none" w:sz="0" w:space="0" w:color="auto"/>
        <w:left w:val="none" w:sz="0" w:space="0" w:color="auto"/>
        <w:bottom w:val="none" w:sz="0" w:space="0" w:color="auto"/>
        <w:right w:val="none" w:sz="0" w:space="0" w:color="auto"/>
      </w:divBdr>
    </w:div>
    <w:div w:id="929236375">
      <w:bodyDiv w:val="1"/>
      <w:marLeft w:val="0"/>
      <w:marRight w:val="0"/>
      <w:marTop w:val="0"/>
      <w:marBottom w:val="0"/>
      <w:divBdr>
        <w:top w:val="none" w:sz="0" w:space="0" w:color="auto"/>
        <w:left w:val="none" w:sz="0" w:space="0" w:color="auto"/>
        <w:bottom w:val="none" w:sz="0" w:space="0" w:color="auto"/>
        <w:right w:val="none" w:sz="0" w:space="0" w:color="auto"/>
      </w:divBdr>
    </w:div>
    <w:div w:id="14747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4975</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Garzaner Andrea</cp:lastModifiedBy>
  <cp:revision>2</cp:revision>
  <cp:lastPrinted>2026-04-28T07:58:00Z</cp:lastPrinted>
  <dcterms:created xsi:type="dcterms:W3CDTF">2026-04-28T11:38:00Z</dcterms:created>
  <dcterms:modified xsi:type="dcterms:W3CDTF">2026-04-28T11:38:00Z</dcterms:modified>
</cp:coreProperties>
</file>